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76D958" w14:textId="77777777" w:rsidR="00B85FBE" w:rsidRPr="003707AA" w:rsidRDefault="00B85FBE" w:rsidP="00B85FBE">
      <w:pPr>
        <w:spacing w:line="276" w:lineRule="auto"/>
        <w:jc w:val="both"/>
        <w:rPr>
          <w:rFonts w:ascii="Metropolis" w:hAnsi="Metropolis"/>
          <w:color w:val="1B2F5A"/>
          <w:sz w:val="20"/>
          <w:szCs w:val="20"/>
          <w:vertAlign w:val="subscript"/>
        </w:rPr>
      </w:pPr>
      <w:r>
        <w:rPr>
          <w:rFonts w:ascii="Metropolis" w:hAnsi="Metropolis"/>
          <w:b/>
          <w:bCs/>
          <w:color w:val="1B2F5A"/>
          <w:sz w:val="20"/>
          <w:szCs w:val="20"/>
        </w:rPr>
        <w:t>Principal</w:t>
      </w:r>
      <w:r w:rsidRPr="003707AA">
        <w:rPr>
          <w:rFonts w:ascii="Metropolis" w:hAnsi="Metropolis"/>
          <w:b/>
          <w:bCs/>
          <w:color w:val="1B2F5A"/>
          <w:sz w:val="20"/>
          <w:szCs w:val="20"/>
        </w:rPr>
        <w:t>:</w:t>
      </w:r>
      <w:r w:rsidRPr="003707AA">
        <w:rPr>
          <w:rFonts w:ascii="Metropolis" w:hAnsi="Metropolis"/>
          <w:color w:val="1B2F5A"/>
          <w:sz w:val="20"/>
          <w:szCs w:val="20"/>
        </w:rPr>
        <w:t xml:space="preserve"> </w:t>
      </w:r>
      <w:r>
        <w:rPr>
          <w:rFonts w:ascii="Metropolis" w:hAnsi="Metropolis"/>
          <w:color w:val="1B2F5A"/>
          <w:sz w:val="20"/>
          <w:szCs w:val="20"/>
        </w:rPr>
        <w:t>Lindsey Burgin BA (Hons), PGCE, MA</w:t>
      </w:r>
    </w:p>
    <w:p w14:paraId="7D271AF3" w14:textId="77777777" w:rsidR="00970609" w:rsidRPr="003707AA" w:rsidRDefault="00970609" w:rsidP="00970609">
      <w:pPr>
        <w:spacing w:line="276" w:lineRule="auto"/>
        <w:jc w:val="both"/>
        <w:rPr>
          <w:rFonts w:ascii="Metropolis" w:hAnsi="Metropolis"/>
          <w:color w:val="1B2F5A"/>
          <w:sz w:val="20"/>
          <w:szCs w:val="20"/>
        </w:rPr>
      </w:pPr>
      <w:r w:rsidRPr="003707AA">
        <w:rPr>
          <w:rFonts w:ascii="Metropolis" w:hAnsi="Metropolis"/>
          <w:b/>
          <w:bCs/>
          <w:color w:val="1B2F5A"/>
          <w:sz w:val="20"/>
          <w:szCs w:val="20"/>
        </w:rPr>
        <w:t xml:space="preserve">CEO: </w:t>
      </w:r>
      <w:r w:rsidRPr="003707AA">
        <w:rPr>
          <w:rFonts w:ascii="Metropolis" w:hAnsi="Metropolis"/>
          <w:color w:val="1B2F5A"/>
          <w:sz w:val="20"/>
          <w:szCs w:val="20"/>
        </w:rPr>
        <w:t>Rebecca Scutt BSc (Hons), PGCE</w:t>
      </w:r>
    </w:p>
    <w:p w14:paraId="58529C43" w14:textId="77777777" w:rsidR="00970609" w:rsidRDefault="00970609" w:rsidP="00970609">
      <w:pPr>
        <w:spacing w:line="360" w:lineRule="auto"/>
        <w:jc w:val="both"/>
        <w:rPr>
          <w:rFonts w:ascii="Metropolis" w:hAnsi="Metropolis"/>
          <w:b/>
          <w:bCs/>
        </w:rPr>
      </w:pPr>
    </w:p>
    <w:p w14:paraId="797583C1" w14:textId="1B04203C" w:rsidR="00970609" w:rsidRDefault="00970609" w:rsidP="00B85FBE">
      <w:pPr>
        <w:spacing w:line="360" w:lineRule="auto"/>
        <w:jc w:val="both"/>
      </w:pPr>
      <w:r>
        <w:br/>
      </w:r>
      <w:r w:rsidR="657CD8ED">
        <w:t>January 2026</w:t>
      </w:r>
    </w:p>
    <w:p w14:paraId="365CB9A9" w14:textId="77777777" w:rsidR="00523DEC" w:rsidRPr="00692637" w:rsidRDefault="00523DEC" w:rsidP="00523DEC">
      <w:pPr>
        <w:pStyle w:val="NormalWeb"/>
        <w:rPr>
          <w:rFonts w:ascii="Arial" w:hAnsi="Arial" w:cs="Arial"/>
        </w:rPr>
      </w:pPr>
      <w:r w:rsidRPr="00692637">
        <w:rPr>
          <w:rFonts w:ascii="Arial" w:hAnsi="Arial" w:cs="Arial"/>
        </w:rPr>
        <w:t>Dear Parents/Carers,</w:t>
      </w:r>
    </w:p>
    <w:p w14:paraId="1E4B5FC3" w14:textId="77777777" w:rsidR="00523DEC" w:rsidRPr="00692637" w:rsidRDefault="00523DEC" w:rsidP="00523DEC">
      <w:pPr>
        <w:pStyle w:val="NormalWeb"/>
        <w:rPr>
          <w:rFonts w:ascii="Arial" w:hAnsi="Arial" w:cs="Arial"/>
        </w:rPr>
      </w:pPr>
      <w:r w:rsidRPr="00692637">
        <w:rPr>
          <w:rFonts w:ascii="Arial" w:hAnsi="Arial" w:cs="Arial"/>
        </w:rPr>
        <w:t xml:space="preserve">At </w:t>
      </w:r>
      <w:r>
        <w:rPr>
          <w:rFonts w:ascii="Arial" w:hAnsi="Arial" w:cs="Arial"/>
        </w:rPr>
        <w:t>Shirebrook</w:t>
      </w:r>
      <w:r w:rsidRPr="00692637">
        <w:rPr>
          <w:rFonts w:ascii="Arial" w:hAnsi="Arial" w:cs="Arial"/>
        </w:rPr>
        <w:t xml:space="preserve"> Academy, we are committed to making our transition process as smooth as possible for all our children. We are pleased to offer an enhanced transition programme specifically designed for our SEND children. This initiative includes five afternoons where students can visit the Academy, engage with key topics that Year 6 children may find concerning, and receive support with their orientation of our site while meeting important staff members.</w:t>
      </w:r>
    </w:p>
    <w:p w14:paraId="4CA58DBC" w14:textId="69F77282" w:rsidR="00523DEC" w:rsidRDefault="00523DEC" w:rsidP="00523DEC">
      <w:pPr>
        <w:pStyle w:val="NormalWeb"/>
        <w:rPr>
          <w:rFonts w:ascii="Arial" w:hAnsi="Arial" w:cs="Arial"/>
        </w:rPr>
      </w:pPr>
      <w:r w:rsidRPr="00692637">
        <w:rPr>
          <w:rFonts w:ascii="Arial" w:hAnsi="Arial" w:cs="Arial"/>
        </w:rPr>
        <w:t>During these afternoons, children will have the opportunity to participate in activities that address common worries and help them acclimatise to their new environment. We kindly ask that primary schools assist in facilitating attendance by ensuring that children are transported to and from the Academy and</w:t>
      </w:r>
      <w:r w:rsidR="00814C00">
        <w:rPr>
          <w:rFonts w:ascii="Arial" w:hAnsi="Arial" w:cs="Arial"/>
        </w:rPr>
        <w:t xml:space="preserve"> that</w:t>
      </w:r>
      <w:r w:rsidR="008B7280">
        <w:rPr>
          <w:rFonts w:ascii="Arial" w:hAnsi="Arial" w:cs="Arial"/>
        </w:rPr>
        <w:t xml:space="preserve"> at </w:t>
      </w:r>
      <w:r w:rsidR="008B7280" w:rsidRPr="008B7280">
        <w:rPr>
          <w:rFonts w:ascii="Arial" w:hAnsi="Arial" w:cs="Arial"/>
          <w:b/>
          <w:bCs/>
        </w:rPr>
        <w:t>least one member</w:t>
      </w:r>
      <w:r w:rsidR="008B7280">
        <w:rPr>
          <w:rFonts w:ascii="Arial" w:hAnsi="Arial" w:cs="Arial"/>
        </w:rPr>
        <w:t xml:space="preserve"> of the primary team</w:t>
      </w:r>
      <w:r w:rsidRPr="00692637">
        <w:rPr>
          <w:rFonts w:ascii="Arial" w:hAnsi="Arial" w:cs="Arial"/>
        </w:rPr>
        <w:t xml:space="preserve"> stay on site for the afternoon. The dates for our enhanced transition programme are listed below, and children are welcome to attend all sessions or just those that you feel would be most beneficial.</w:t>
      </w:r>
    </w:p>
    <w:p w14:paraId="24E456DF" w14:textId="77777777" w:rsidR="00B1568E" w:rsidRPr="00692637" w:rsidRDefault="00B1568E" w:rsidP="00523DEC">
      <w:pPr>
        <w:pStyle w:val="NormalWeb"/>
        <w:rPr>
          <w:rFonts w:ascii="Arial" w:hAnsi="Arial" w:cs="Arial"/>
        </w:rPr>
      </w:pPr>
    </w:p>
    <w:tbl>
      <w:tblPr>
        <w:tblStyle w:val="TableGrid"/>
        <w:tblW w:w="9902" w:type="dxa"/>
        <w:tblInd w:w="-5" w:type="dxa"/>
        <w:tblLook w:val="04A0" w:firstRow="1" w:lastRow="0" w:firstColumn="1" w:lastColumn="0" w:noHBand="0" w:noVBand="1"/>
      </w:tblPr>
      <w:tblGrid>
        <w:gridCol w:w="3601"/>
        <w:gridCol w:w="6301"/>
      </w:tblGrid>
      <w:tr w:rsidR="00523DEC" w:rsidRPr="00692637" w14:paraId="70E356A3" w14:textId="77777777" w:rsidTr="657CD8ED">
        <w:trPr>
          <w:trHeight w:val="709"/>
        </w:trPr>
        <w:tc>
          <w:tcPr>
            <w:tcW w:w="3601" w:type="dxa"/>
            <w:shd w:val="clear" w:color="auto" w:fill="FFF2CC" w:themeFill="accent4" w:themeFillTint="33"/>
          </w:tcPr>
          <w:p w14:paraId="063B5398" w14:textId="77777777" w:rsidR="00523DEC" w:rsidRDefault="00523DEC" w:rsidP="00E545A7">
            <w:pPr>
              <w:pStyle w:val="NormalWeb"/>
              <w:rPr>
                <w:rFonts w:ascii="Arial" w:hAnsi="Arial" w:cs="Arial"/>
              </w:rPr>
            </w:pPr>
            <w:r w:rsidRPr="00692637">
              <w:rPr>
                <w:rFonts w:ascii="Arial" w:hAnsi="Arial" w:cs="Arial"/>
              </w:rPr>
              <w:t xml:space="preserve">Date </w:t>
            </w:r>
          </w:p>
          <w:p w14:paraId="2D02B015" w14:textId="77777777" w:rsidR="00523DEC" w:rsidRPr="00692637" w:rsidRDefault="00523DEC" w:rsidP="00E545A7">
            <w:pPr>
              <w:pStyle w:val="NormalWeb"/>
              <w:rPr>
                <w:rFonts w:ascii="Arial" w:hAnsi="Arial" w:cs="Arial"/>
              </w:rPr>
            </w:pPr>
          </w:p>
        </w:tc>
        <w:tc>
          <w:tcPr>
            <w:tcW w:w="6301" w:type="dxa"/>
            <w:shd w:val="clear" w:color="auto" w:fill="FFF2CC" w:themeFill="accent4" w:themeFillTint="33"/>
          </w:tcPr>
          <w:p w14:paraId="5B29E281" w14:textId="77777777" w:rsidR="00523DEC" w:rsidRPr="00692637" w:rsidRDefault="00523DEC" w:rsidP="00E545A7">
            <w:pPr>
              <w:pStyle w:val="NormalWeb"/>
              <w:rPr>
                <w:rFonts w:ascii="Arial" w:hAnsi="Arial" w:cs="Arial"/>
              </w:rPr>
            </w:pPr>
            <w:r w:rsidRPr="00692637">
              <w:rPr>
                <w:rFonts w:ascii="Arial" w:hAnsi="Arial" w:cs="Arial"/>
              </w:rPr>
              <w:t xml:space="preserve">Activity </w:t>
            </w:r>
          </w:p>
        </w:tc>
      </w:tr>
      <w:tr w:rsidR="00523DEC" w:rsidRPr="00692637" w14:paraId="5D388CD4" w14:textId="77777777" w:rsidTr="657CD8ED">
        <w:trPr>
          <w:trHeight w:val="933"/>
        </w:trPr>
        <w:tc>
          <w:tcPr>
            <w:tcW w:w="3601" w:type="dxa"/>
          </w:tcPr>
          <w:p w14:paraId="5C7F9B02" w14:textId="77777777" w:rsidR="00523DEC" w:rsidRPr="00692637" w:rsidRDefault="00523DEC" w:rsidP="00E545A7">
            <w:pPr>
              <w:pStyle w:val="NormalWeb"/>
              <w:rPr>
                <w:rFonts w:ascii="Arial" w:hAnsi="Arial" w:cs="Arial"/>
              </w:rPr>
            </w:pPr>
            <w:r w:rsidRPr="00692637">
              <w:rPr>
                <w:rFonts w:ascii="Arial" w:hAnsi="Arial" w:cs="Arial"/>
              </w:rPr>
              <w:t>4</w:t>
            </w:r>
            <w:r w:rsidRPr="00692637">
              <w:rPr>
                <w:rFonts w:ascii="Arial" w:hAnsi="Arial" w:cs="Arial"/>
                <w:vertAlign w:val="superscript"/>
              </w:rPr>
              <w:t>th</w:t>
            </w:r>
            <w:r w:rsidRPr="00692637">
              <w:rPr>
                <w:rFonts w:ascii="Arial" w:hAnsi="Arial" w:cs="Arial"/>
              </w:rPr>
              <w:t xml:space="preserve"> June 1.30-2.30pm </w:t>
            </w:r>
          </w:p>
        </w:tc>
        <w:tc>
          <w:tcPr>
            <w:tcW w:w="6301" w:type="dxa"/>
          </w:tcPr>
          <w:p w14:paraId="266A75DE" w14:textId="77777777" w:rsidR="00523DEC" w:rsidRPr="00692637" w:rsidRDefault="00523DEC" w:rsidP="00E545A7">
            <w:pPr>
              <w:pStyle w:val="NormalWeb"/>
              <w:rPr>
                <w:rFonts w:ascii="Arial" w:hAnsi="Arial" w:cs="Arial"/>
              </w:rPr>
            </w:pPr>
            <w:r w:rsidRPr="00523DEC">
              <w:rPr>
                <w:rFonts w:ascii="Arial" w:hAnsi="Arial" w:cs="Arial"/>
                <w:b/>
                <w:bCs/>
              </w:rPr>
              <w:t>‘Finding my way’</w:t>
            </w:r>
            <w:r w:rsidRPr="00692637">
              <w:rPr>
                <w:rFonts w:ascii="Arial" w:hAnsi="Arial" w:cs="Arial"/>
              </w:rPr>
              <w:t xml:space="preserve"> – This session is aimed at the key worries around how children will get to school. How they will get around the site. We will share worries together and have some fun orienteering around our site. </w:t>
            </w:r>
          </w:p>
        </w:tc>
      </w:tr>
      <w:tr w:rsidR="00523DEC" w:rsidRPr="00692637" w14:paraId="7FAEFE8D" w14:textId="77777777" w:rsidTr="657CD8ED">
        <w:trPr>
          <w:trHeight w:val="709"/>
        </w:trPr>
        <w:tc>
          <w:tcPr>
            <w:tcW w:w="3601" w:type="dxa"/>
          </w:tcPr>
          <w:p w14:paraId="5D7F9048" w14:textId="77777777" w:rsidR="00523DEC" w:rsidRPr="00692637" w:rsidRDefault="00523DEC" w:rsidP="00E545A7">
            <w:pPr>
              <w:pStyle w:val="NormalWeb"/>
              <w:rPr>
                <w:rFonts w:ascii="Arial" w:hAnsi="Arial" w:cs="Arial"/>
              </w:rPr>
            </w:pPr>
            <w:r w:rsidRPr="00692637">
              <w:rPr>
                <w:rFonts w:ascii="Arial" w:hAnsi="Arial" w:cs="Arial"/>
              </w:rPr>
              <w:t>11</w:t>
            </w:r>
            <w:r w:rsidRPr="00692637">
              <w:rPr>
                <w:rFonts w:ascii="Arial" w:hAnsi="Arial" w:cs="Arial"/>
                <w:vertAlign w:val="superscript"/>
              </w:rPr>
              <w:t>th</w:t>
            </w:r>
            <w:r w:rsidRPr="00692637">
              <w:rPr>
                <w:rFonts w:ascii="Arial" w:hAnsi="Arial" w:cs="Arial"/>
              </w:rPr>
              <w:t xml:space="preserve"> June 1.30-2.30pm </w:t>
            </w:r>
          </w:p>
        </w:tc>
        <w:tc>
          <w:tcPr>
            <w:tcW w:w="6301" w:type="dxa"/>
          </w:tcPr>
          <w:p w14:paraId="01CF103F" w14:textId="77777777" w:rsidR="00523DEC" w:rsidRPr="00692637" w:rsidRDefault="00523DEC" w:rsidP="00E545A7">
            <w:pPr>
              <w:pStyle w:val="NormalWeb"/>
              <w:rPr>
                <w:rFonts w:ascii="Arial" w:hAnsi="Arial" w:cs="Arial"/>
              </w:rPr>
            </w:pPr>
            <w:r w:rsidRPr="00523DEC">
              <w:rPr>
                <w:rFonts w:ascii="Arial" w:hAnsi="Arial" w:cs="Arial"/>
                <w:b/>
                <w:bCs/>
              </w:rPr>
              <w:t xml:space="preserve">‘My worries’ </w:t>
            </w:r>
            <w:r w:rsidRPr="00692637">
              <w:rPr>
                <w:rFonts w:ascii="Arial" w:hAnsi="Arial" w:cs="Arial"/>
              </w:rPr>
              <w:t>– This session is aimed at alleviating any worries children might have around secondary school and sharing strategies to help with anxiety.</w:t>
            </w:r>
          </w:p>
        </w:tc>
      </w:tr>
      <w:tr w:rsidR="00523DEC" w:rsidRPr="00692637" w14:paraId="0C279D3D" w14:textId="77777777" w:rsidTr="657CD8ED">
        <w:trPr>
          <w:trHeight w:val="697"/>
        </w:trPr>
        <w:tc>
          <w:tcPr>
            <w:tcW w:w="3601" w:type="dxa"/>
          </w:tcPr>
          <w:p w14:paraId="776853DE" w14:textId="77777777" w:rsidR="00523DEC" w:rsidRPr="00692637" w:rsidRDefault="00523DEC" w:rsidP="00E545A7">
            <w:pPr>
              <w:pStyle w:val="NormalWeb"/>
              <w:rPr>
                <w:rFonts w:ascii="Arial" w:hAnsi="Arial" w:cs="Arial"/>
              </w:rPr>
            </w:pPr>
            <w:r w:rsidRPr="00692637">
              <w:rPr>
                <w:rFonts w:ascii="Arial" w:hAnsi="Arial" w:cs="Arial"/>
              </w:rPr>
              <w:lastRenderedPageBreak/>
              <w:t>18</w:t>
            </w:r>
            <w:r w:rsidRPr="00692637">
              <w:rPr>
                <w:rFonts w:ascii="Arial" w:hAnsi="Arial" w:cs="Arial"/>
                <w:vertAlign w:val="superscript"/>
              </w:rPr>
              <w:t>th</w:t>
            </w:r>
            <w:r w:rsidRPr="00692637">
              <w:rPr>
                <w:rFonts w:ascii="Arial" w:hAnsi="Arial" w:cs="Arial"/>
              </w:rPr>
              <w:t xml:space="preserve"> June 1.30-2.30pm </w:t>
            </w:r>
          </w:p>
        </w:tc>
        <w:tc>
          <w:tcPr>
            <w:tcW w:w="6301" w:type="dxa"/>
          </w:tcPr>
          <w:p w14:paraId="78666B19" w14:textId="77777777" w:rsidR="00523DEC" w:rsidRPr="00692637" w:rsidRDefault="00523DEC" w:rsidP="00E545A7">
            <w:pPr>
              <w:pStyle w:val="NormalWeb"/>
              <w:rPr>
                <w:rFonts w:ascii="Arial" w:hAnsi="Arial" w:cs="Arial"/>
              </w:rPr>
            </w:pPr>
            <w:r w:rsidRPr="00523DEC">
              <w:rPr>
                <w:rFonts w:ascii="Arial" w:hAnsi="Arial" w:cs="Arial"/>
                <w:b/>
                <w:bCs/>
              </w:rPr>
              <w:t>‘Secondary ready’</w:t>
            </w:r>
            <w:r w:rsidRPr="00692637">
              <w:rPr>
                <w:rFonts w:ascii="Arial" w:hAnsi="Arial" w:cs="Arial"/>
              </w:rPr>
              <w:t xml:space="preserve"> – This session aims to show what are the expectations of children at our school, what this looks like and support children if they are worried around uniform etc.</w:t>
            </w:r>
          </w:p>
        </w:tc>
      </w:tr>
      <w:tr w:rsidR="00523DEC" w:rsidRPr="00692637" w14:paraId="28E16214" w14:textId="77777777" w:rsidTr="657CD8ED">
        <w:trPr>
          <w:trHeight w:val="709"/>
        </w:trPr>
        <w:tc>
          <w:tcPr>
            <w:tcW w:w="3601" w:type="dxa"/>
          </w:tcPr>
          <w:p w14:paraId="66C7EA13" w14:textId="77777777" w:rsidR="00523DEC" w:rsidRPr="00692637" w:rsidRDefault="00523DEC" w:rsidP="00E545A7">
            <w:pPr>
              <w:pStyle w:val="NormalWeb"/>
              <w:rPr>
                <w:rFonts w:ascii="Arial" w:hAnsi="Arial" w:cs="Arial"/>
              </w:rPr>
            </w:pPr>
            <w:r w:rsidRPr="00692637">
              <w:rPr>
                <w:rFonts w:ascii="Arial" w:hAnsi="Arial" w:cs="Arial"/>
              </w:rPr>
              <w:t>25</w:t>
            </w:r>
            <w:r w:rsidRPr="00692637">
              <w:rPr>
                <w:rFonts w:ascii="Arial" w:hAnsi="Arial" w:cs="Arial"/>
                <w:vertAlign w:val="superscript"/>
              </w:rPr>
              <w:t>th</w:t>
            </w:r>
            <w:r w:rsidRPr="00692637">
              <w:rPr>
                <w:rFonts w:ascii="Arial" w:hAnsi="Arial" w:cs="Arial"/>
              </w:rPr>
              <w:t xml:space="preserve"> June 1.30-2.30pm </w:t>
            </w:r>
          </w:p>
        </w:tc>
        <w:tc>
          <w:tcPr>
            <w:tcW w:w="6301" w:type="dxa"/>
          </w:tcPr>
          <w:p w14:paraId="1E6BCE98" w14:textId="77777777" w:rsidR="00523DEC" w:rsidRPr="00692637" w:rsidRDefault="00523DEC" w:rsidP="00E545A7">
            <w:pPr>
              <w:pStyle w:val="NormalWeb"/>
              <w:rPr>
                <w:rFonts w:ascii="Arial" w:hAnsi="Arial" w:cs="Arial"/>
              </w:rPr>
            </w:pPr>
            <w:r w:rsidRPr="00523DEC">
              <w:rPr>
                <w:rFonts w:ascii="Arial" w:hAnsi="Arial" w:cs="Arial"/>
                <w:b/>
                <w:bCs/>
              </w:rPr>
              <w:t>‘We are resilient’</w:t>
            </w:r>
            <w:r w:rsidRPr="00692637">
              <w:rPr>
                <w:rFonts w:ascii="Arial" w:hAnsi="Arial" w:cs="Arial"/>
              </w:rPr>
              <w:t xml:space="preserve"> – this session is focused on becoming independent and resilient learners, so children are secondary ready. </w:t>
            </w:r>
          </w:p>
        </w:tc>
      </w:tr>
      <w:tr w:rsidR="00523DEC" w:rsidRPr="00692637" w14:paraId="017D8E1F" w14:textId="77777777" w:rsidTr="657CD8ED">
        <w:trPr>
          <w:trHeight w:val="972"/>
        </w:trPr>
        <w:tc>
          <w:tcPr>
            <w:tcW w:w="3601" w:type="dxa"/>
          </w:tcPr>
          <w:p w14:paraId="697C7055" w14:textId="2385C30A" w:rsidR="00523DEC" w:rsidRPr="00692637" w:rsidRDefault="00523DEC" w:rsidP="00E545A7">
            <w:pPr>
              <w:pStyle w:val="NormalWeb"/>
              <w:rPr>
                <w:rFonts w:ascii="Arial" w:hAnsi="Arial" w:cs="Arial"/>
              </w:rPr>
            </w:pPr>
            <w:r w:rsidRPr="00692637">
              <w:rPr>
                <w:rFonts w:ascii="Arial" w:hAnsi="Arial" w:cs="Arial"/>
              </w:rPr>
              <w:t>29</w:t>
            </w:r>
            <w:r w:rsidRPr="00692637">
              <w:rPr>
                <w:rFonts w:ascii="Arial" w:hAnsi="Arial" w:cs="Arial"/>
                <w:vertAlign w:val="superscript"/>
              </w:rPr>
              <w:t>th</w:t>
            </w:r>
            <w:r w:rsidRPr="00692637">
              <w:rPr>
                <w:rFonts w:ascii="Arial" w:hAnsi="Arial" w:cs="Arial"/>
              </w:rPr>
              <w:t xml:space="preserve"> June 1.30-2.30</w:t>
            </w:r>
            <w:r w:rsidR="00CC0F0B">
              <w:rPr>
                <w:rFonts w:ascii="Arial" w:hAnsi="Arial" w:cs="Arial"/>
              </w:rPr>
              <w:t>pm</w:t>
            </w:r>
          </w:p>
        </w:tc>
        <w:tc>
          <w:tcPr>
            <w:tcW w:w="6301" w:type="dxa"/>
          </w:tcPr>
          <w:p w14:paraId="65EE4943" w14:textId="77777777" w:rsidR="00523DEC" w:rsidRPr="00692637" w:rsidRDefault="00523DEC" w:rsidP="00E545A7">
            <w:pPr>
              <w:pStyle w:val="NormalWeb"/>
              <w:rPr>
                <w:rFonts w:ascii="Arial" w:hAnsi="Arial" w:cs="Arial"/>
              </w:rPr>
            </w:pPr>
            <w:r w:rsidRPr="00523DEC">
              <w:rPr>
                <w:rFonts w:ascii="Arial" w:hAnsi="Arial" w:cs="Arial"/>
                <w:b/>
                <w:bCs/>
              </w:rPr>
              <w:t>‘Friendships’</w:t>
            </w:r>
            <w:r w:rsidRPr="00692637">
              <w:rPr>
                <w:rFonts w:ascii="Arial" w:hAnsi="Arial" w:cs="Arial"/>
              </w:rPr>
              <w:t xml:space="preserve"> – this session is aimed at the skills to make good friendship choices and support making new friends in the session.</w:t>
            </w:r>
          </w:p>
        </w:tc>
      </w:tr>
    </w:tbl>
    <w:p w14:paraId="66B100C6" w14:textId="1A14B782" w:rsidR="657CD8ED" w:rsidRDefault="657CD8ED" w:rsidP="657CD8ED">
      <w:pPr>
        <w:pStyle w:val="NormalWeb"/>
        <w:rPr>
          <w:rFonts w:ascii="Arial" w:hAnsi="Arial" w:cs="Arial"/>
        </w:rPr>
      </w:pPr>
    </w:p>
    <w:p w14:paraId="3354CBA8" w14:textId="77777777" w:rsidR="00C626E9" w:rsidRDefault="00CF5B51" w:rsidP="00523DEC">
      <w:pPr>
        <w:pStyle w:val="NormalWeb"/>
        <w:rPr>
          <w:rFonts w:ascii="Arial" w:hAnsi="Arial" w:cs="Arial"/>
        </w:rPr>
      </w:pPr>
      <w:r>
        <w:rPr>
          <w:rFonts w:ascii="Arial" w:hAnsi="Arial" w:cs="Arial"/>
        </w:rPr>
        <w:t>Please use the QR Code below to book</w:t>
      </w:r>
      <w:r w:rsidR="00C626E9">
        <w:rPr>
          <w:rFonts w:ascii="Arial" w:hAnsi="Arial" w:cs="Arial"/>
        </w:rPr>
        <w:t xml:space="preserve"> places for your pupils.</w:t>
      </w:r>
    </w:p>
    <w:p w14:paraId="40C365BA" w14:textId="33B0C685" w:rsidR="657CD8ED" w:rsidRDefault="006C6CBB" w:rsidP="00B1568E">
      <w:pPr>
        <w:pStyle w:val="NormalWeb"/>
        <w:rPr>
          <w:rFonts w:ascii="Arial" w:hAnsi="Arial" w:cs="Arial"/>
        </w:rPr>
      </w:pPr>
      <w:r>
        <w:rPr>
          <w:noProof/>
        </w:rPr>
        <w:drawing>
          <wp:inline distT="0" distB="0" distL="0" distR="0" wp14:anchorId="12DC7FB1" wp14:editId="79E20FE7">
            <wp:extent cx="1696915" cy="1696915"/>
            <wp:effectExtent l="0" t="0" r="0" b="0"/>
            <wp:docPr id="443751630" name="Picture 1" descr="A qr code on a blu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3751630" name="Picture 1" descr="A qr code on a blue background&#10;&#10;AI-generated content may be incorrect."/>
                    <pic:cNvPicPr/>
                  </pic:nvPicPr>
                  <pic:blipFill>
                    <a:blip r:embed="rId10"/>
                    <a:stretch>
                      <a:fillRect/>
                    </a:stretch>
                  </pic:blipFill>
                  <pic:spPr>
                    <a:xfrm>
                      <a:off x="0" y="0"/>
                      <a:ext cx="1700492" cy="1700492"/>
                    </a:xfrm>
                    <a:prstGeom prst="rect">
                      <a:avLst/>
                    </a:prstGeom>
                  </pic:spPr>
                </pic:pic>
              </a:graphicData>
            </a:graphic>
          </wp:inline>
        </w:drawing>
      </w:r>
    </w:p>
    <w:p w14:paraId="48C1FBA0" w14:textId="5715A81F" w:rsidR="00523DEC" w:rsidRDefault="00523DEC" w:rsidP="00523DEC">
      <w:pPr>
        <w:pStyle w:val="NormalWeb"/>
        <w:rPr>
          <w:rFonts w:ascii="Arial" w:hAnsi="Arial" w:cs="Arial"/>
        </w:rPr>
      </w:pPr>
      <w:r w:rsidRPr="00692637">
        <w:rPr>
          <w:rFonts w:ascii="Arial" w:hAnsi="Arial" w:cs="Arial"/>
        </w:rPr>
        <w:t>We understand that transitioning to a new school can be a significant change for children and their families. Our aim is to provide a supportive and reassuring experience that fosters confidence and readiness for the next stage of their education. Should you have any questions or require further information about the programme, please do not hesitate to reach out, our email</w:t>
      </w:r>
      <w:r>
        <w:rPr>
          <w:rFonts w:ascii="Arial" w:hAnsi="Arial" w:cs="Arial"/>
        </w:rPr>
        <w:t xml:space="preserve"> is </w:t>
      </w:r>
      <w:hyperlink r:id="rId11" w:history="1">
        <w:r w:rsidRPr="002E7539">
          <w:rPr>
            <w:rStyle w:val="Hyperlink"/>
            <w:rFonts w:ascii="Arial" w:hAnsi="Arial" w:cs="Arial"/>
          </w:rPr>
          <w:t>inclusionteam@shirebrookacademy.org</w:t>
        </w:r>
      </w:hyperlink>
    </w:p>
    <w:p w14:paraId="0AACB8EE" w14:textId="77777777" w:rsidR="00523DEC" w:rsidRPr="00692637" w:rsidRDefault="00523DEC" w:rsidP="00523DEC">
      <w:pPr>
        <w:pStyle w:val="NormalWeb"/>
        <w:rPr>
          <w:rFonts w:ascii="Arial" w:hAnsi="Arial" w:cs="Arial"/>
        </w:rPr>
      </w:pPr>
      <w:r w:rsidRPr="00692637">
        <w:rPr>
          <w:rFonts w:ascii="Arial" w:hAnsi="Arial" w:cs="Arial"/>
        </w:rPr>
        <w:t>We look forward to your support in this important transition period and encourage you to discuss this opportunity with your child. Thank you for your cooperation and commitment to ensuring a positive experience for all our students.</w:t>
      </w:r>
    </w:p>
    <w:p w14:paraId="1F3F3C62" w14:textId="77777777" w:rsidR="00523DEC" w:rsidRPr="00692637" w:rsidRDefault="00523DEC" w:rsidP="00523DEC">
      <w:pPr>
        <w:pStyle w:val="NormalWeb"/>
        <w:rPr>
          <w:rFonts w:ascii="Arial" w:hAnsi="Arial" w:cs="Arial"/>
        </w:rPr>
      </w:pPr>
      <w:r w:rsidRPr="00692637">
        <w:rPr>
          <w:rFonts w:ascii="Arial" w:hAnsi="Arial" w:cs="Arial"/>
        </w:rPr>
        <w:t>Yours sincerely,</w:t>
      </w:r>
    </w:p>
    <w:p w14:paraId="57FC3EBC" w14:textId="77777777" w:rsidR="00523DEC" w:rsidRPr="00E925CE" w:rsidRDefault="00523DEC" w:rsidP="00523DEC">
      <w:pPr>
        <w:rPr>
          <w:rFonts w:ascii="Arial" w:hAnsi="Arial" w:cs="Arial"/>
          <w:b/>
          <w:bCs/>
        </w:rPr>
      </w:pPr>
      <w:r w:rsidRPr="00E925CE">
        <w:rPr>
          <w:rFonts w:ascii="Arial" w:hAnsi="Arial" w:cs="Arial"/>
          <w:b/>
          <w:bCs/>
        </w:rPr>
        <w:t>Mrs Dunphy</w:t>
      </w:r>
    </w:p>
    <w:p w14:paraId="02FFA8EA" w14:textId="77777777" w:rsidR="00523DEC" w:rsidRPr="00E925CE" w:rsidRDefault="00523DEC" w:rsidP="00523DEC">
      <w:pPr>
        <w:rPr>
          <w:rFonts w:ascii="Arial" w:hAnsi="Arial" w:cs="Arial"/>
          <w:b/>
          <w:bCs/>
        </w:rPr>
      </w:pPr>
      <w:r w:rsidRPr="00E925CE">
        <w:rPr>
          <w:rFonts w:ascii="Arial" w:hAnsi="Arial" w:cs="Arial"/>
          <w:b/>
          <w:bCs/>
        </w:rPr>
        <w:t xml:space="preserve">Associate Inclusion Lead </w:t>
      </w:r>
    </w:p>
    <w:p w14:paraId="24FFBABA" w14:textId="77777777" w:rsidR="00523DEC" w:rsidRPr="00E925CE" w:rsidRDefault="00523DEC" w:rsidP="00523DEC">
      <w:pPr>
        <w:rPr>
          <w:rFonts w:ascii="Arial" w:hAnsi="Arial" w:cs="Arial"/>
          <w:b/>
          <w:bCs/>
        </w:rPr>
      </w:pPr>
      <w:r w:rsidRPr="00E925CE">
        <w:rPr>
          <w:rFonts w:ascii="Arial" w:hAnsi="Arial" w:cs="Arial"/>
          <w:b/>
          <w:bCs/>
        </w:rPr>
        <w:t xml:space="preserve">Shirebrook Academy </w:t>
      </w:r>
    </w:p>
    <w:p w14:paraId="2C4C8471" w14:textId="77777777" w:rsidR="00970609" w:rsidRDefault="00970609" w:rsidP="00970609"/>
    <w:p w14:paraId="0E81AA29" w14:textId="77777777" w:rsidR="00970609" w:rsidRPr="009751AA" w:rsidRDefault="00970609" w:rsidP="00970609"/>
    <w:p w14:paraId="1F69A8D5" w14:textId="77777777" w:rsidR="00970609" w:rsidRPr="00540D2E" w:rsidRDefault="00970609" w:rsidP="00970609"/>
    <w:p w14:paraId="6D7AE31F" w14:textId="77777777" w:rsidR="001A5F37" w:rsidRPr="00970609" w:rsidRDefault="001A5F37" w:rsidP="00970609">
      <w:pPr>
        <w:rPr>
          <w:b/>
          <w:bCs/>
        </w:rPr>
      </w:pPr>
    </w:p>
    <w:sectPr w:rsidR="001A5F37" w:rsidRPr="00970609" w:rsidSect="001F5F4D">
      <w:footerReference w:type="default" r:id="rId12"/>
      <w:headerReference w:type="first" r:id="rId13"/>
      <w:footerReference w:type="first" r:id="rId14"/>
      <w:pgSz w:w="11906" w:h="16838"/>
      <w:pgMar w:top="1361" w:right="964" w:bottom="1440" w:left="964" w:header="2948"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91C8B7" w14:textId="77777777" w:rsidR="0002309C" w:rsidRDefault="0002309C" w:rsidP="004B32B4">
      <w:r>
        <w:separator/>
      </w:r>
    </w:p>
  </w:endnote>
  <w:endnote w:type="continuationSeparator" w:id="0">
    <w:p w14:paraId="2528C963" w14:textId="77777777" w:rsidR="0002309C" w:rsidRDefault="0002309C" w:rsidP="004B32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embedRegular r:id="rId1" w:fontKey="{56FAB330-C269-5748-9812-D1D9EE6498C7}"/>
    <w:embedBold r:id="rId2" w:fontKey="{67E563F2-E753-524C-AB81-DD33CEBFEC35}"/>
  </w:font>
  <w:font w:name="Arial">
    <w:panose1 w:val="020B0604020202020204"/>
    <w:charset w:val="00"/>
    <w:family w:val="swiss"/>
    <w:pitch w:val="variable"/>
    <w:sig w:usb0="E0002AFF" w:usb1="C0007843" w:usb2="00000009" w:usb3="00000000" w:csb0="000001FF" w:csb1="00000000"/>
    <w:embedRegular r:id="rId3" w:fontKey="{F61D5B20-C805-C54E-9136-F08CA3D67FEE}"/>
    <w:embedBold r:id="rId4" w:fontKey="{7DA17AEE-CA43-3343-9E2E-55F385B7ACD8}"/>
  </w:font>
  <w:font w:name="Times New Roman">
    <w:panose1 w:val="02020603050405020304"/>
    <w:charset w:val="00"/>
    <w:family w:val="roman"/>
    <w:pitch w:val="variable"/>
    <w:sig w:usb0="E0002EFF" w:usb1="C000785B" w:usb2="00000009" w:usb3="00000000" w:csb0="000001FF" w:csb1="00000000"/>
    <w:embedRegular r:id="rId5" w:fontKey="{81CFDD0A-E26C-F340-BBE7-509A0745E65A}"/>
    <w:embedBold r:id="rId6" w:fontKey="{BA9DD5AD-2971-0A42-85AE-8ACD884D7CF4}"/>
  </w:font>
  <w:font w:name="Minion Pro">
    <w:panose1 w:val="020B0604020202020204"/>
    <w:charset w:val="00"/>
    <w:family w:val="roman"/>
    <w:pitch w:val="variable"/>
    <w:sig w:usb0="60000287" w:usb1="00000001" w:usb2="00000000" w:usb3="00000000" w:csb0="0000019F" w:csb1="00000000"/>
  </w:font>
  <w:font w:name="Metropolis">
    <w:altName w:val="Calibri"/>
    <w:panose1 w:val="020B0604020202020204"/>
    <w:charset w:val="00"/>
    <w:family w:val="modern"/>
    <w:notTrueType/>
    <w:pitch w:val="variable"/>
    <w:sig w:usb0="00000007" w:usb1="00000000" w:usb2="00000000" w:usb3="00000000" w:csb0="00000093"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embedRegular r:id="rId10" w:fontKey="{ED2C87EE-E63E-094D-9072-14608D798B49}"/>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8E671B" w14:textId="3316354D" w:rsidR="00675BD5" w:rsidRDefault="00675BD5">
    <w:pPr>
      <w:pStyle w:val="Footer"/>
    </w:pPr>
    <w:r>
      <w:rPr>
        <w:noProof/>
      </w:rPr>
      <w:drawing>
        <wp:anchor distT="0" distB="0" distL="114300" distR="114300" simplePos="0" relativeHeight="251661312" behindDoc="1" locked="0" layoutInCell="1" allowOverlap="1" wp14:anchorId="7607912D" wp14:editId="7CAE3581">
          <wp:simplePos x="0" y="0"/>
          <wp:positionH relativeFrom="column">
            <wp:posOffset>-558800</wp:posOffset>
          </wp:positionH>
          <wp:positionV relativeFrom="paragraph">
            <wp:posOffset>-1087755</wp:posOffset>
          </wp:positionV>
          <wp:extent cx="7531100" cy="1607185"/>
          <wp:effectExtent l="0" t="0" r="0" b="5715"/>
          <wp:wrapSquare wrapText="bothSides"/>
          <wp:docPr id="8817142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20347"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531100" cy="1607185"/>
                  </a:xfrm>
                  <a:prstGeom prst="rect">
                    <a:avLst/>
                  </a:prstGeom>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095AF" w14:textId="0E4DB469" w:rsidR="00FE563B" w:rsidRDefault="00FE563B">
    <w:pPr>
      <w:pStyle w:val="Footer"/>
    </w:pPr>
    <w:r>
      <w:rPr>
        <w:noProof/>
      </w:rPr>
      <w:drawing>
        <wp:anchor distT="0" distB="0" distL="114300" distR="114300" simplePos="0" relativeHeight="251659264" behindDoc="1" locked="0" layoutInCell="1" allowOverlap="1" wp14:anchorId="560EE886" wp14:editId="35D58C02">
          <wp:simplePos x="0" y="0"/>
          <wp:positionH relativeFrom="column">
            <wp:posOffset>-599440</wp:posOffset>
          </wp:positionH>
          <wp:positionV relativeFrom="paragraph">
            <wp:posOffset>-351155</wp:posOffset>
          </wp:positionV>
          <wp:extent cx="7531100" cy="1607185"/>
          <wp:effectExtent l="0" t="0" r="0" b="5715"/>
          <wp:wrapSquare wrapText="bothSides"/>
          <wp:docPr id="36022034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220347" name="Picture 6"/>
                  <pic:cNvPicPr/>
                </pic:nvPicPr>
                <pic:blipFill>
                  <a:blip r:embed="rId1">
                    <a:extLst>
                      <a:ext uri="{28A0092B-C50C-407E-A947-70E740481C1C}">
                        <a14:useLocalDpi xmlns:a14="http://schemas.microsoft.com/office/drawing/2010/main" val="0"/>
                      </a:ext>
                    </a:extLst>
                  </a:blip>
                  <a:stretch>
                    <a:fillRect/>
                  </a:stretch>
                </pic:blipFill>
                <pic:spPr>
                  <a:xfrm>
                    <a:off x="0" y="0"/>
                    <a:ext cx="7531100" cy="160718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1ADD4" w14:textId="77777777" w:rsidR="0002309C" w:rsidRDefault="0002309C" w:rsidP="004B32B4">
      <w:r>
        <w:separator/>
      </w:r>
    </w:p>
  </w:footnote>
  <w:footnote w:type="continuationSeparator" w:id="0">
    <w:p w14:paraId="18C6E8C4" w14:textId="77777777" w:rsidR="0002309C" w:rsidRDefault="0002309C" w:rsidP="004B32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6A023" w14:textId="49FCB853" w:rsidR="00FE563B" w:rsidRDefault="00FE563B">
    <w:pPr>
      <w:pStyle w:val="Header"/>
    </w:pPr>
    <w:r>
      <w:rPr>
        <w:noProof/>
      </w:rPr>
      <w:drawing>
        <wp:anchor distT="0" distB="0" distL="114300" distR="114300" simplePos="0" relativeHeight="251658240" behindDoc="1" locked="0" layoutInCell="1" allowOverlap="1" wp14:anchorId="0C0A0F54" wp14:editId="7CCEC3EF">
          <wp:simplePos x="0" y="0"/>
          <wp:positionH relativeFrom="column">
            <wp:posOffset>-624840</wp:posOffset>
          </wp:positionH>
          <wp:positionV relativeFrom="page">
            <wp:posOffset>0</wp:posOffset>
          </wp:positionV>
          <wp:extent cx="7636510" cy="3272790"/>
          <wp:effectExtent l="0" t="0" r="0" b="3810"/>
          <wp:wrapNone/>
          <wp:docPr id="3014899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489995"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7636510" cy="327279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5"/>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2B4"/>
    <w:rsid w:val="0001792C"/>
    <w:rsid w:val="0002309C"/>
    <w:rsid w:val="00023229"/>
    <w:rsid w:val="00061F72"/>
    <w:rsid w:val="000708FB"/>
    <w:rsid w:val="000A2A88"/>
    <w:rsid w:val="00136E60"/>
    <w:rsid w:val="001A5F37"/>
    <w:rsid w:val="001C237C"/>
    <w:rsid w:val="001E0946"/>
    <w:rsid w:val="001E4F19"/>
    <w:rsid w:val="001F5F4D"/>
    <w:rsid w:val="00265CC9"/>
    <w:rsid w:val="00313C29"/>
    <w:rsid w:val="00325417"/>
    <w:rsid w:val="003307BA"/>
    <w:rsid w:val="003471B3"/>
    <w:rsid w:val="00367DCA"/>
    <w:rsid w:val="00375B97"/>
    <w:rsid w:val="003B7F27"/>
    <w:rsid w:val="003D1088"/>
    <w:rsid w:val="003F64DF"/>
    <w:rsid w:val="004305AF"/>
    <w:rsid w:val="004A48DE"/>
    <w:rsid w:val="004B32B4"/>
    <w:rsid w:val="004C373F"/>
    <w:rsid w:val="00506FE3"/>
    <w:rsid w:val="00523DEC"/>
    <w:rsid w:val="0053675A"/>
    <w:rsid w:val="00537CB3"/>
    <w:rsid w:val="00545299"/>
    <w:rsid w:val="00550B69"/>
    <w:rsid w:val="005A10F0"/>
    <w:rsid w:val="005E2F71"/>
    <w:rsid w:val="005F27BE"/>
    <w:rsid w:val="00606734"/>
    <w:rsid w:val="00632C64"/>
    <w:rsid w:val="00651E7B"/>
    <w:rsid w:val="00675BD5"/>
    <w:rsid w:val="006A703A"/>
    <w:rsid w:val="006C506C"/>
    <w:rsid w:val="006C6CBB"/>
    <w:rsid w:val="007076AA"/>
    <w:rsid w:val="007A1F78"/>
    <w:rsid w:val="007E1519"/>
    <w:rsid w:val="00801379"/>
    <w:rsid w:val="00814C00"/>
    <w:rsid w:val="00850FED"/>
    <w:rsid w:val="008A775D"/>
    <w:rsid w:val="008B7280"/>
    <w:rsid w:val="008D4C62"/>
    <w:rsid w:val="00970609"/>
    <w:rsid w:val="00976070"/>
    <w:rsid w:val="009E6235"/>
    <w:rsid w:val="00A75201"/>
    <w:rsid w:val="00AE014C"/>
    <w:rsid w:val="00AE24B9"/>
    <w:rsid w:val="00AE7DB9"/>
    <w:rsid w:val="00B1559D"/>
    <w:rsid w:val="00B1568E"/>
    <w:rsid w:val="00B85FBE"/>
    <w:rsid w:val="00C626E9"/>
    <w:rsid w:val="00CC0F0B"/>
    <w:rsid w:val="00CC5C2E"/>
    <w:rsid w:val="00CD33B7"/>
    <w:rsid w:val="00CF5B51"/>
    <w:rsid w:val="00D10718"/>
    <w:rsid w:val="00D67B81"/>
    <w:rsid w:val="00D8183F"/>
    <w:rsid w:val="00DA5DF5"/>
    <w:rsid w:val="00E925CE"/>
    <w:rsid w:val="00ED3B8B"/>
    <w:rsid w:val="00EE2200"/>
    <w:rsid w:val="00EF75A6"/>
    <w:rsid w:val="00F23290"/>
    <w:rsid w:val="00F715CF"/>
    <w:rsid w:val="00F81262"/>
    <w:rsid w:val="00FB60C5"/>
    <w:rsid w:val="00FE563B"/>
    <w:rsid w:val="657CD8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EFA8A5"/>
  <w15:chartTrackingRefBased/>
  <w15:docId w15:val="{D1D325E5-3931-0F4F-B9DC-0391C63819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32B4"/>
    <w:pPr>
      <w:tabs>
        <w:tab w:val="center" w:pos="4513"/>
        <w:tab w:val="right" w:pos="9026"/>
      </w:tabs>
    </w:pPr>
  </w:style>
  <w:style w:type="character" w:customStyle="1" w:styleId="HeaderChar">
    <w:name w:val="Header Char"/>
    <w:basedOn w:val="DefaultParagraphFont"/>
    <w:link w:val="Header"/>
    <w:uiPriority w:val="99"/>
    <w:rsid w:val="004B32B4"/>
  </w:style>
  <w:style w:type="paragraph" w:styleId="Footer">
    <w:name w:val="footer"/>
    <w:basedOn w:val="Normal"/>
    <w:link w:val="FooterChar"/>
    <w:uiPriority w:val="99"/>
    <w:unhideWhenUsed/>
    <w:rsid w:val="004B32B4"/>
    <w:pPr>
      <w:tabs>
        <w:tab w:val="center" w:pos="4513"/>
        <w:tab w:val="right" w:pos="9026"/>
      </w:tabs>
    </w:pPr>
  </w:style>
  <w:style w:type="character" w:customStyle="1" w:styleId="FooterChar">
    <w:name w:val="Footer Char"/>
    <w:basedOn w:val="DefaultParagraphFont"/>
    <w:link w:val="Footer"/>
    <w:uiPriority w:val="99"/>
    <w:rsid w:val="004B32B4"/>
  </w:style>
  <w:style w:type="paragraph" w:customStyle="1" w:styleId="BasicParagraph">
    <w:name w:val="[Basic Paragraph]"/>
    <w:basedOn w:val="Normal"/>
    <w:uiPriority w:val="99"/>
    <w:rsid w:val="00AE014C"/>
    <w:pPr>
      <w:autoSpaceDE w:val="0"/>
      <w:autoSpaceDN w:val="0"/>
      <w:adjustRightInd w:val="0"/>
      <w:spacing w:line="288" w:lineRule="auto"/>
      <w:textAlignment w:val="center"/>
    </w:pPr>
    <w:rPr>
      <w:rFonts w:ascii="Minion Pro" w:hAnsi="Minion Pro" w:cs="Minion Pro"/>
      <w:color w:val="000000"/>
      <w:kern w:val="0"/>
    </w:rPr>
  </w:style>
  <w:style w:type="paragraph" w:styleId="NormalWeb">
    <w:name w:val="Normal (Web)"/>
    <w:basedOn w:val="Normal"/>
    <w:uiPriority w:val="99"/>
    <w:unhideWhenUsed/>
    <w:rsid w:val="00523DEC"/>
    <w:pPr>
      <w:spacing w:before="100" w:beforeAutospacing="1" w:after="100" w:afterAutospacing="1"/>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523DEC"/>
    <w:rPr>
      <w:color w:val="0563C1" w:themeColor="hyperlink"/>
      <w:u w:val="single"/>
    </w:rPr>
  </w:style>
  <w:style w:type="table" w:styleId="TableGrid">
    <w:name w:val="Table Grid"/>
    <w:basedOn w:val="TableNormal"/>
    <w:uiPriority w:val="39"/>
    <w:rsid w:val="00523D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clusionteam@shirebrookacademy.org"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e76aa082-d62d-47e3-bf12-9752cbf8879e" xsi:nil="true"/>
    <lcf76f155ced4ddcb4097134ff3c332f xmlns="7388fd86-40f6-4c66-923b-8ce68f15c5f6">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3DB63D0F4265144B84A740913C0FDE80" ma:contentTypeVersion="14" ma:contentTypeDescription="Create a new document." ma:contentTypeScope="" ma:versionID="eb541073cea7b38987bb208d19918a37">
  <xsd:schema xmlns:xsd="http://www.w3.org/2001/XMLSchema" xmlns:xs="http://www.w3.org/2001/XMLSchema" xmlns:p="http://schemas.microsoft.com/office/2006/metadata/properties" xmlns:ns2="7388fd86-40f6-4c66-923b-8ce68f15c5f6" xmlns:ns3="e76aa082-d62d-47e3-bf12-9752cbf8879e" targetNamespace="http://schemas.microsoft.com/office/2006/metadata/properties" ma:root="true" ma:fieldsID="133f98ce742929fbf27b5a6a8b602f4f" ns2:_="" ns3:_="">
    <xsd:import namespace="7388fd86-40f6-4c66-923b-8ce68f15c5f6"/>
    <xsd:import namespace="e76aa082-d62d-47e3-bf12-9752cbf8879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388fd86-40f6-4c66-923b-8ce68f15c5f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9df8ef13-1be2-41ac-9ae1-2297a3c4459b"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6aa082-d62d-47e3-bf12-9752cbf8879e"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a348b8cc-3a2c-4cd1-9d4b-02a81ffcf7e7}" ma:internalName="TaxCatchAll" ma:showField="CatchAllData" ma:web="e76aa082-d62d-47e3-bf12-9752cbf8879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2C1990-7556-C747-909A-B2DBF5CAEB0E}">
  <ds:schemaRefs>
    <ds:schemaRef ds:uri="http://schemas.openxmlformats.org/officeDocument/2006/bibliography"/>
  </ds:schemaRefs>
</ds:datastoreItem>
</file>

<file path=customXml/itemProps2.xml><?xml version="1.0" encoding="utf-8"?>
<ds:datastoreItem xmlns:ds="http://schemas.openxmlformats.org/officeDocument/2006/customXml" ds:itemID="{3D836761-7199-43FE-A145-E917B6CD0CF9}">
  <ds:schemaRefs>
    <ds:schemaRef ds:uri="http://schemas.microsoft.com/office/2006/metadata/properties"/>
    <ds:schemaRef ds:uri="http://schemas.microsoft.com/office/infopath/2007/PartnerControls"/>
    <ds:schemaRef ds:uri="e76aa082-d62d-47e3-bf12-9752cbf8879e"/>
    <ds:schemaRef ds:uri="7388fd86-40f6-4c66-923b-8ce68f15c5f6"/>
  </ds:schemaRefs>
</ds:datastoreItem>
</file>

<file path=customXml/itemProps3.xml><?xml version="1.0" encoding="utf-8"?>
<ds:datastoreItem xmlns:ds="http://schemas.openxmlformats.org/officeDocument/2006/customXml" ds:itemID="{F2439801-D215-471D-8A36-445A17CA6002}">
  <ds:schemaRefs>
    <ds:schemaRef ds:uri="http://schemas.microsoft.com/sharepoint/v3/contenttype/forms"/>
  </ds:schemaRefs>
</ds:datastoreItem>
</file>

<file path=customXml/itemProps4.xml><?xml version="1.0" encoding="utf-8"?>
<ds:datastoreItem xmlns:ds="http://schemas.openxmlformats.org/officeDocument/2006/customXml" ds:itemID="{6A7E679B-8043-4A24-B6AF-FE2A7B6119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388fd86-40f6-4c66-923b-8ce68f15c5f6"/>
    <ds:schemaRef ds:uri="e76aa082-d62d-47e3-bf12-9752cbf887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435</Words>
  <Characters>2486</Characters>
  <Application>Microsoft Office Word</Application>
  <DocSecurity>0</DocSecurity>
  <Lines>20</Lines>
  <Paragraphs>5</Paragraphs>
  <ScaleCrop>false</ScaleCrop>
  <Company/>
  <LinksUpToDate>false</LinksUpToDate>
  <CharactersWithSpaces>2916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D O'Reilly</cp:lastModifiedBy>
  <cp:revision>4</cp:revision>
  <dcterms:created xsi:type="dcterms:W3CDTF">2026-02-26T11:14:00Z</dcterms:created>
  <dcterms:modified xsi:type="dcterms:W3CDTF">2026-05-07T19:22:00Z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0x0101003DB63D0F4265144B84A740913C0FDE80</vt:lpwstr>
  </property>
  <property fmtid="{D5CDD505-2E9C-101B-9397-08002B2CF9AE}" pid="3" name="MediaServiceImageTags">
    <vt:lpwstr/>
  </property>
</Properties>
</file>